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DAB3EC" w14:textId="77777777" w:rsidR="00866750" w:rsidRDefault="00866750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0351D75" w14:textId="77777777" w:rsidR="00866750" w:rsidRDefault="00866750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0B7D83E" w14:textId="77777777" w:rsidR="00866750" w:rsidRDefault="00866750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7EF619F" w14:textId="77777777" w:rsidR="00866750" w:rsidRDefault="00866750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66750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 wp14:anchorId="2C14F96A" wp14:editId="3BB126A2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0D2DA" w14:textId="77777777" w:rsidR="00866750" w:rsidRDefault="00866750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A25BC1D" w14:textId="77777777" w:rsidR="0002190B" w:rsidRPr="00066364" w:rsidRDefault="0002190B" w:rsidP="002967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0" w:name="_GoBack"/>
      <w:bookmarkEnd w:id="0"/>
    </w:p>
    <w:p w14:paraId="74AE8E98" w14:textId="77777777" w:rsidR="0002190B" w:rsidRPr="0002190B" w:rsidRDefault="0002190B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Общая характеристика курса</w:t>
      </w:r>
    </w:p>
    <w:p w14:paraId="67A14E82" w14:textId="77777777" w:rsidR="0002190B" w:rsidRPr="0002190B" w:rsidRDefault="0002190B" w:rsidP="0002190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Отличительная особенность программы состоит в том, что она ориентирует учителя, нацеливает самого учащегося на осмысления своего поведения, учит приёмам и правилам ведения дискуссии, аргументировано высказывать своё мнение и внимательно слушать мнение собеседника.</w:t>
      </w:r>
    </w:p>
    <w:p w14:paraId="324DC3A5" w14:textId="77777777" w:rsidR="0002190B" w:rsidRPr="0002190B" w:rsidRDefault="0002190B" w:rsidP="0002190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Принцип </w:t>
      </w:r>
      <w:r w:rsidRPr="0002190B">
        <w:rPr>
          <w:rFonts w:ascii="Times New Roman" w:eastAsia="Times New Roman" w:hAnsi="Times New Roman" w:cs="Times New Roman"/>
          <w:i/>
          <w:iCs/>
          <w:color w:val="181818"/>
          <w:sz w:val="24"/>
          <w:szCs w:val="24"/>
          <w:lang w:eastAsia="ru-RU"/>
        </w:rPr>
        <w:t>гуманизма </w:t>
      </w: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лежит в основе отбора содержания нравственного образования, методов его реализации в учебно-воспитательном процессе. Оно направлено прежде всего на развитие нравственного сознания как основы морального поведения, его </w:t>
      </w:r>
      <w:r w:rsidR="000608D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мотивации</w:t>
      </w: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эмоциональной отзывчивости; на формирование умения осуществлять нравственный выбор.</w:t>
      </w:r>
    </w:p>
    <w:p w14:paraId="6C57526D" w14:textId="77777777" w:rsidR="0002190B" w:rsidRPr="0002190B" w:rsidRDefault="0002190B" w:rsidP="0002190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Содержание занятий ориентировано на игровые, творческие формы, проектную деятельность, разгадывание ребусов, кроссвордов, использование дидактических и раздаточных материалов, работу с фольклорной и художественной литературой. Это позволяет в яркой форме довести до сознания ребёнка представления о внутреннем мире человека: его переживаниях, мотивах, сопровождающих выбор действия и являющихся двигателями поступков.</w:t>
      </w:r>
    </w:p>
    <w:p w14:paraId="6D02165B" w14:textId="77777777" w:rsidR="0002190B" w:rsidRPr="0002190B" w:rsidRDefault="0002190B" w:rsidP="0002190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Всё это в реальной жизни скрыто от внимания ребёнка, а использование художественного произведения позволит использовать эмоционально-образную форму народных произведений и художественной детской литературы в целях развития личностно значимого поведения.</w:t>
      </w:r>
    </w:p>
    <w:p w14:paraId="04209D85" w14:textId="77777777" w:rsidR="0002190B" w:rsidRPr="0002190B" w:rsidRDefault="0002190B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Место курса в учебном плане</w:t>
      </w:r>
    </w:p>
    <w:p w14:paraId="72479F8D" w14:textId="77777777" w:rsidR="0002190B" w:rsidRPr="0002190B" w:rsidRDefault="0002190B" w:rsidP="0002190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Занятия кружка «Уроки нравственности и патриотизма» рассчитаны на возраст детей 7 – 8 лет, проводятся 1 раз в неделю (33 часа в год). Продолжительность занятия 40 минут.</w:t>
      </w:r>
    </w:p>
    <w:p w14:paraId="40C0D2D1" w14:textId="77777777" w:rsidR="0002190B" w:rsidRPr="0002190B" w:rsidRDefault="0002190B" w:rsidP="0002190B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Организация деятельности младших школьников на занятиях основывается на следующих </w:t>
      </w:r>
      <w:r w:rsidRPr="00021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принципах</w:t>
      </w: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:</w:t>
      </w:r>
    </w:p>
    <w:p w14:paraId="406479A9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·        занимательность;</w:t>
      </w:r>
    </w:p>
    <w:p w14:paraId="699C2B26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научность;</w:t>
      </w:r>
    </w:p>
    <w:p w14:paraId="27303A15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сознательность и активность;</w:t>
      </w:r>
    </w:p>
    <w:p w14:paraId="0030F2FA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наглядность;</w:t>
      </w:r>
    </w:p>
    <w:p w14:paraId="70E60EE6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доступность;</w:t>
      </w:r>
    </w:p>
    <w:p w14:paraId="44D68298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связь с практическим опытом детей;</w:t>
      </w:r>
    </w:p>
    <w:p w14:paraId="745CDECD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индивидуальный подход к учащимся;</w:t>
      </w:r>
    </w:p>
    <w:p w14:paraId="29DC59A8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</w:t>
      </w:r>
      <w:proofErr w:type="spellStart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деятельностный</w:t>
      </w:r>
      <w:proofErr w:type="spellEnd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подход;</w:t>
      </w:r>
    </w:p>
    <w:p w14:paraId="05684D30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личностно-ориентированный подход.</w:t>
      </w:r>
    </w:p>
    <w:p w14:paraId="0D65E509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        Данный курс внеурочной деятельности позволяет наиболее успешно применять индивидуальный подход к каждому школьнику с учётом его способностей, удовлетворять познавательные и жизненные интересы учащихся.</w:t>
      </w:r>
    </w:p>
    <w:p w14:paraId="19103F65" w14:textId="77777777" w:rsidR="0002190B" w:rsidRPr="0002190B" w:rsidRDefault="0002190B" w:rsidP="0002190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проводятся в форме уроков, тренингов, внеурочных мероприятий и игровых программ, позволяющих школьникам приобретать опыт нравственного по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ведения.</w:t>
      </w:r>
    </w:p>
    <w:p w14:paraId="1F5CD737" w14:textId="77777777" w:rsidR="0002190B" w:rsidRPr="0002190B" w:rsidRDefault="0002190B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II. Содержание курса «Уроки нравственности»</w:t>
      </w:r>
    </w:p>
    <w:p w14:paraId="47B9246F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Мы – юные граждане России (8 ч)</w:t>
      </w:r>
    </w:p>
    <w:p w14:paraId="24B78CCB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Знакомство с нашей страной, символами государства (гимн, флаг, герб). Воспитание чувства любви и гордости за свою родину.</w:t>
      </w:r>
    </w:p>
    <w:p w14:paraId="30A112C0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Расширение представлений о родном крае. Знакомство с историей родного города, его достопримечательностями. Улицы родного города, знаменитые земляки.</w:t>
      </w:r>
    </w:p>
    <w:p w14:paraId="2E5922C6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Школьный этикет (5 ч)</w:t>
      </w:r>
    </w:p>
    <w:p w14:paraId="2C97C34C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Правила поведения в школе, на уроке, на перемене, в столовой. – Приход в школу без опозданий, правильная организация работы на уроке, учебное сотрудничество.</w:t>
      </w:r>
    </w:p>
    <w:p w14:paraId="552C0B62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Школьные перемены как время активного отдыха, игры.</w:t>
      </w:r>
    </w:p>
    <w:p w14:paraId="15BD811A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Поведение в столовой, правила поведения за столом.</w:t>
      </w:r>
    </w:p>
    <w:p w14:paraId="220E7566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Правила общения (7 ч)</w:t>
      </w:r>
    </w:p>
    <w:p w14:paraId="1FBA9150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Правила вежливости, элементарные представления о добрых и недобрых поступках. Знакомство с образом этих поступков при помощи художественных произведений, сказок, фильмов; посредством анализа близких детям ситуаций жизни (школьного коллектива, семьи). Активное освоение в речевой и поведенческой практике «вежливых» слов, их значения в установлении добрых отношений с окружающими.</w:t>
      </w:r>
    </w:p>
    <w:p w14:paraId="536579EF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Доброе, терпимое отношение к сверстнику, другу, младшим; добрые и родителям, близким (конкретные жизненные ситуации). Практическое знакомство с правилами коллективных игр, позволяющих играть дружно, без конфликтов. Пути выхода из конфликтной ситуации (преодоление ссор, драк, признание своей вины).</w:t>
      </w:r>
    </w:p>
    <w:p w14:paraId="7703B7CA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Нравственное содержание ситуации (литературной, жизненной), их оценивание.</w:t>
      </w:r>
    </w:p>
    <w:p w14:paraId="64AEA4C9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 xml:space="preserve">О </w:t>
      </w:r>
      <w:proofErr w:type="gramStart"/>
      <w:r w:rsidRPr="0002190B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трудолюбии(</w:t>
      </w:r>
      <w:proofErr w:type="gramEnd"/>
      <w:r w:rsidRPr="0002190B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5 ч)</w:t>
      </w:r>
    </w:p>
    <w:p w14:paraId="1AF49C26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Значение труда в жизни людей. Учение как основной труд и обязанность школьника, виды труда детей в школе и дома (начальные представления).</w:t>
      </w:r>
    </w:p>
    <w:p w14:paraId="35170B36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Прилежание и старательность в учении и труде. Трудолюбие как главная ценность человека. Элементы культуры труда. Стимулирование оценки учащихся собственного отношения к труду. Способы бережного отношения к вещам, созданным трудом других людей.</w:t>
      </w:r>
    </w:p>
    <w:p w14:paraId="5015F34E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Пути и способы преодоления лени, неумения трудиться (избавление от неорганизованности, недисциплинированности).</w:t>
      </w:r>
    </w:p>
    <w:p w14:paraId="7523C542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Анализ и оценка своих действий во время приготовления уроков, труда, дежурства.</w:t>
      </w:r>
    </w:p>
    <w:p w14:paraId="78537194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t>Культура внешнего вида (3 ч)</w:t>
      </w:r>
    </w:p>
    <w:p w14:paraId="34393DAB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Культура внешнего вида как чистота, опрятность, аккуратность в человеке.</w:t>
      </w:r>
    </w:p>
    <w:p w14:paraId="12FF8930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Правила опрятности и их значение для здоровья, уважения окружающих, собственного хорошего самочувствия.</w:t>
      </w:r>
    </w:p>
    <w:p w14:paraId="703EB586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Оценка внешнего вида человека, критерии такой оценки: аккуратность, опрятность, удобство, соответствие ситуации.</w:t>
      </w:r>
    </w:p>
    <w:p w14:paraId="30C6D3A3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  <w:lang w:eastAsia="ru-RU"/>
        </w:rPr>
        <w:lastRenderedPageBreak/>
        <w:t>Внешкольный этикет (5 ч)</w:t>
      </w:r>
    </w:p>
    <w:p w14:paraId="56B1D4BA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Вежливое отношение к людям как потребность воспитанного человека.</w:t>
      </w:r>
    </w:p>
    <w:p w14:paraId="7F3ACC77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Особенности вежливого поведения в разных жизненных ситуациях (на улице, в транспорте, во время прогулок): уступит место маленьким и пожилым, за причинённые неудобства, неприятности надо извиниться.</w:t>
      </w:r>
    </w:p>
    <w:p w14:paraId="0DC2FCD3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Правила вежливости в общении с ближайшим окружением: здороваться первым, доброжелательно отвечать на вопросы; взрослых называть на «Вы», говорить «спасибо» и «пожалуйста» и т. д.</w:t>
      </w:r>
    </w:p>
    <w:p w14:paraId="0C69ED6B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Правила поведения в общественных местах (в магазине, библиотеке, театре и т.д.): не мешать другим людям, соблюдать очередь, чётко и громко высказывать обращение, просьбу.</w:t>
      </w:r>
    </w:p>
    <w:p w14:paraId="56C5CF47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III. Планируемые результаты освоения обучающимися программы курса</w:t>
      </w:r>
    </w:p>
    <w:p w14:paraId="7DADB37A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Личностные результаты:</w:t>
      </w:r>
    </w:p>
    <w:p w14:paraId="0BCB439D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• 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 в нравственном содержании и смысле как собственных по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ступков, так и поступков окружающих людей;</w:t>
      </w:r>
    </w:p>
    <w:p w14:paraId="0FED8DEB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 знание основных моральных норм и ориентация на их выполнение;</w:t>
      </w:r>
    </w:p>
    <w:p w14:paraId="276A2679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 развитие этических чувств — стыда, вины, совести как регуляторов мо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рального поведения;</w:t>
      </w:r>
    </w:p>
    <w:p w14:paraId="2E52A8FB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 эмпатия как понимание чувств других людей и сопереживание им.</w:t>
      </w:r>
    </w:p>
    <w:p w14:paraId="3429616D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proofErr w:type="spellStart"/>
      <w:r w:rsidRPr="000219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Метапредметные</w:t>
      </w:r>
      <w:proofErr w:type="spellEnd"/>
      <w:r w:rsidRPr="000219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результаты:</w:t>
      </w:r>
    </w:p>
    <w:p w14:paraId="328B6DF0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• 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принимать и сохранять учебную задачу;</w:t>
      </w:r>
    </w:p>
    <w:p w14:paraId="2A0553C6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учитывать выделенные учителем ориентиры действия в новом учебной материале в сотрудничестве с учителем;</w:t>
      </w:r>
    </w:p>
    <w:p w14:paraId="296BA6A0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«планировать свои действия в соответствии с поставленной задачей и условиями ее реализации, в том числе во внутреннем плане;</w:t>
      </w:r>
    </w:p>
    <w:p w14:paraId="21E41DD8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адекватно воспринимать предложения и оценку учителей, товарищей родителей и других людей;</w:t>
      </w:r>
    </w:p>
    <w:p w14:paraId="4759B984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вносить необходимые коррективы в действие после его завершения на основе его оценки и учета характера сделанных ошибок, использовать предложе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ния и оценки для создания нового, более совершенного результата, использовать запись (фиксацию) в цифровой форме хода и результатов решения задачи, соб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ственной звучащей речи на русском, родном и иностранном языках.</w:t>
      </w:r>
    </w:p>
    <w:p w14:paraId="582ED2D2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• 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осуществлять поиск необходимой информации для выполнения учебных </w:t>
      </w:r>
      <w:proofErr w:type="gramStart"/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заданий  с</w:t>
      </w:r>
      <w:proofErr w:type="gramEnd"/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использованием  учебной  литературы,  энциклопедий,   справочников (включая электронные, цифровые), в открытом информационном пространстве, </w:t>
      </w:r>
      <w:r w:rsidRPr="000219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 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числе контролируемом пространстве Интернета;</w:t>
      </w:r>
    </w:p>
    <w:p w14:paraId="175AA246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•строить сообщения в устной и письменной форме;</w:t>
      </w:r>
    </w:p>
    <w:p w14:paraId="0B10250F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•осуществлять анализ объектов с выделением существенных и несуще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ственных признаков.</w:t>
      </w:r>
    </w:p>
    <w:p w14:paraId="056A6AD2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• 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адекватно использовать коммуникативные, прежде всего речевые, сред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ства для решения различных коммуникативных задач, строить монологическое вы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сказывание, владеть диалогической формой коммуникации;</w:t>
      </w:r>
    </w:p>
    <w:p w14:paraId="5E90C0DF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допускать возможность существования у людей различных точек зрения, в том числе не совпадающих с его </w:t>
      </w:r>
      <w:proofErr w:type="gramStart"/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собственной  и</w:t>
      </w:r>
      <w:proofErr w:type="gramEnd"/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ориентироваться на позицию партнера в общении и взаимодействии;</w:t>
      </w:r>
    </w:p>
    <w:p w14:paraId="724408E5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учитывать разные мнения и стремиться, к координации различных пози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ций в сотрудничестве;</w:t>
      </w:r>
    </w:p>
    <w:p w14:paraId="371629E2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 формулировать собственное мнение и позицию;</w:t>
      </w:r>
    </w:p>
    <w:p w14:paraId="6851A422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  договариваться и приходить к общему решению в совместной деятель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ности, в том числе в ситуации столкновения интересов.</w:t>
      </w:r>
    </w:p>
    <w:p w14:paraId="1F128ECF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Предметные результаты:       </w:t>
      </w:r>
    </w:p>
    <w:p w14:paraId="25FD689A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</w:t>
      </w:r>
      <w:r w:rsidRPr="000219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системы нравственных ценностей;</w:t>
      </w:r>
    </w:p>
    <w:p w14:paraId="05A2A7C7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lastRenderedPageBreak/>
        <w:t>·        формирование основ культуры общения и построения межличностных отношений на основе толерантности;</w:t>
      </w:r>
    </w:p>
    <w:p w14:paraId="4C0B29E0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</w:t>
      </w:r>
      <w:proofErr w:type="gramStart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формирование  интереса</w:t>
      </w:r>
      <w:proofErr w:type="gramEnd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к чтению художественной литературы;</w:t>
      </w:r>
    </w:p>
    <w:p w14:paraId="63525322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развитие познавательной активности;</w:t>
      </w:r>
    </w:p>
    <w:p w14:paraId="684C3A9B" w14:textId="77777777" w:rsidR="0002190B" w:rsidRPr="0002190B" w:rsidRDefault="0002190B" w:rsidP="0002190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·        развитие творческих способностей.</w:t>
      </w:r>
    </w:p>
    <w:p w14:paraId="4F7144CB" w14:textId="77777777" w:rsidR="0002190B" w:rsidRPr="0002190B" w:rsidRDefault="0002190B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IV. Календарно-тематическое планирование курса</w:t>
      </w:r>
    </w:p>
    <w:tbl>
      <w:tblPr>
        <w:tblW w:w="8268" w:type="dxa"/>
        <w:tblInd w:w="250" w:type="dxa"/>
        <w:shd w:val="clear" w:color="auto" w:fill="FFFFFF"/>
        <w:tblCellMar>
          <w:left w:w="0" w:type="dxa"/>
          <w:right w:w="0" w:type="dxa"/>
        </w:tblCellMar>
        <w:tblLook w:val="05A0" w:firstRow="1" w:lastRow="0" w:firstColumn="1" w:lastColumn="1" w:noHBand="0" w:noVBand="1"/>
      </w:tblPr>
      <w:tblGrid>
        <w:gridCol w:w="706"/>
        <w:gridCol w:w="2075"/>
        <w:gridCol w:w="772"/>
        <w:gridCol w:w="5532"/>
      </w:tblGrid>
      <w:tr w:rsidR="0002190B" w:rsidRPr="0002190B" w14:paraId="405512EB" w14:textId="77777777" w:rsidTr="00A321C9"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8FC95" w14:textId="77777777" w:rsidR="0002190B" w:rsidRPr="0002190B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AEBBFE" w14:textId="77777777" w:rsidR="0002190B" w:rsidRPr="0002190B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ECD46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C5D3A5" w14:textId="77777777" w:rsidR="0002190B" w:rsidRPr="0002190B" w:rsidRDefault="00C53396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Электронные ресурсы</w:t>
            </w:r>
          </w:p>
        </w:tc>
      </w:tr>
      <w:tr w:rsidR="0002190B" w:rsidRPr="0002190B" w14:paraId="437724F5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C3A122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95989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Что такое Родина. Моя Россия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BCC1D9" w14:textId="77777777" w:rsidR="0002190B" w:rsidRPr="00C75FE6" w:rsidRDefault="00A04A2E" w:rsidP="009818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2.09.22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57CF3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5" w:history="1">
              <w:r w:rsidR="007D7FEE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https://infourok.ru/konspekt-uroka-vneurochnoy-deyatelnosti-ya-i-moya-rodina-808178.html</w:t>
              </w:r>
            </w:hyperlink>
          </w:p>
        </w:tc>
      </w:tr>
      <w:tr w:rsidR="0002190B" w:rsidRPr="0002190B" w14:paraId="1DF49EAC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1AB10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C5969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Символы государства: герб, гимн, флаг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EC764" w14:textId="77777777" w:rsidR="0002190B" w:rsidRPr="00C75FE6" w:rsidRDefault="00865602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9.09.22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434A6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6" w:history="1">
              <w:r w:rsidR="004B22DF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https://infourok.ru/vneurochnoe-zanyatie-gosudarstvennye-simvoly-rossii-4294747.html</w:t>
              </w:r>
            </w:hyperlink>
          </w:p>
        </w:tc>
      </w:tr>
      <w:tr w:rsidR="0002190B" w:rsidRPr="0002190B" w14:paraId="19E75D9B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7E235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DEE29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Моя малая родина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66BBE" w14:textId="77777777" w:rsidR="0002190B" w:rsidRPr="00C75FE6" w:rsidRDefault="00865602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16.09.22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0317C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7" w:history="1">
              <w:r w:rsidR="00030E84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https://infourok.ru/konspekt-po-vneurochnoy-deyatelnosti-moya-malaya-rodina-343551.html</w:t>
              </w:r>
            </w:hyperlink>
          </w:p>
        </w:tc>
      </w:tr>
      <w:tr w:rsidR="0002190B" w:rsidRPr="0002190B" w14:paraId="4A158D6D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FECB03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BF2BC6" w14:textId="77777777" w:rsidR="0002190B" w:rsidRPr="0002190B" w:rsidRDefault="00030E84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Казань</w:t>
            </w:r>
            <w:r w:rsidR="00F45B3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-столица республики Татарс</w:t>
            </w:r>
            <w:r w:rsidR="006D51EA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тан</w:t>
            </w:r>
            <w:r w:rsidR="0002190B"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F242C" w14:textId="77777777" w:rsidR="0002190B" w:rsidRPr="00C75FE6" w:rsidRDefault="002C6621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23.09.22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1B6C46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8" w:history="1">
              <w:r w:rsidR="00465BD5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https://infourok.ru/konspekt-klassnogo-chasa-ekskursiya-na-temu-kazan-stolica-respubliki-tatarstan-klass-452160.html</w:t>
              </w:r>
            </w:hyperlink>
          </w:p>
        </w:tc>
      </w:tr>
      <w:tr w:rsidR="0002190B" w:rsidRPr="0002190B" w14:paraId="5A39952E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F59D4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5DB95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Путешествие по улицам родного города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59422" w14:textId="77777777" w:rsidR="0002190B" w:rsidRPr="00C75FE6" w:rsidRDefault="002C6621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30.09.22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0AE3F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9" w:history="1">
              <w:r w:rsidR="00E766D7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https://infourok.ru/konspekt-obrazovatelnoj-deyatelnosti-puteshestvie-v-gorod-kazan-4957843.html</w:t>
              </w:r>
            </w:hyperlink>
          </w:p>
        </w:tc>
      </w:tr>
      <w:tr w:rsidR="0002190B" w:rsidRPr="0002190B" w14:paraId="6926E670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CEDEF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0DD10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Достопримечательности города </w:t>
            </w:r>
            <w:r w:rsidR="00E766D7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Казани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D96BD" w14:textId="77777777" w:rsidR="0002190B" w:rsidRPr="00C75FE6" w:rsidRDefault="00B51969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7.10.22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CA806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0" w:history="1">
              <w:r w:rsidR="00E9273A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https://infourok.ru/vneurochnaya-deyatelnost-prezentaciya-dostoprimechatelnosti-kazani-4-klass-4305904.html</w:t>
              </w:r>
            </w:hyperlink>
          </w:p>
        </w:tc>
      </w:tr>
      <w:tr w:rsidR="0002190B" w:rsidRPr="0002190B" w14:paraId="3BBAE9A6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344FC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A3969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Наши знаменитые земляки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593E06" w14:textId="77777777" w:rsidR="0002190B" w:rsidRPr="00C75FE6" w:rsidRDefault="00B51969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14.</w:t>
            </w:r>
            <w:r w:rsidR="00B43479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10.22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D2D98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1" w:history="1">
              <w:r w:rsidR="007C1F62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https://nsportal.ru/nachalnaya-shkola/vospitatelnaya-rabota/2021/06/24/plany-konspekty-vneurochnyh-zanyatiy-po</w:t>
              </w:r>
            </w:hyperlink>
          </w:p>
        </w:tc>
      </w:tr>
      <w:tr w:rsidR="0002190B" w:rsidRPr="0002190B" w14:paraId="4ECF3C61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25F72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45F98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Микрорайон, в котором я живу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44397E" w14:textId="77777777" w:rsidR="0002190B" w:rsidRPr="00C75FE6" w:rsidRDefault="00B43479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21.10.22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5E4023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2" w:history="1">
              <w:r w:rsidR="000F5827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https://infourok.ru/konspekt-uroka-v-klasse-kazanstolica-rt-1818259.html</w:t>
              </w:r>
            </w:hyperlink>
          </w:p>
        </w:tc>
      </w:tr>
      <w:tr w:rsidR="0002190B" w:rsidRPr="0002190B" w14:paraId="6EF15D88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C41E1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88637A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Мы пришли на урок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D1A36" w14:textId="77777777" w:rsidR="0002190B" w:rsidRPr="00C75FE6" w:rsidRDefault="00B43479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28.10.22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349C1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3" w:history="1">
              <w:r w:rsidR="000442FA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https://infourok.ru/konspekt-vneklassnogo-zanyatiya-my-prishli-na-urok-5609885.html</w:t>
              </w:r>
            </w:hyperlink>
          </w:p>
        </w:tc>
      </w:tr>
      <w:tr w:rsidR="0002190B" w:rsidRPr="0002190B" w14:paraId="554AFA2C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9E243D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11F7D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Зачем нужны перемены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81C464" w14:textId="77777777" w:rsidR="0002190B" w:rsidRPr="00C75FE6" w:rsidRDefault="00BD641E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11.11.22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82331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4" w:history="1">
              <w:r w:rsidR="005C037C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https://infourok.ru/azbuka-nravstvennosti-zachem-nuzhny-peremeny-4454224.html</w:t>
              </w:r>
            </w:hyperlink>
          </w:p>
        </w:tc>
      </w:tr>
      <w:tr w:rsidR="0002190B" w:rsidRPr="0002190B" w14:paraId="477EED04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C4EFD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F140E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Мы в школьной столовой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1363F" w14:textId="77777777" w:rsidR="0002190B" w:rsidRPr="00C75FE6" w:rsidRDefault="00BD641E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18.11.22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B14EF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5" w:history="1">
              <w:r w:rsidR="00AA721A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https://nsportal.ru/nachalnaya-shkola/vospitatelnaya-rabota/2020/04/04/beseda-dlya-pervoklassnikov-o-povedenii-v</w:t>
              </w:r>
            </w:hyperlink>
          </w:p>
        </w:tc>
      </w:tr>
      <w:tr w:rsidR="0002190B" w:rsidRPr="0002190B" w14:paraId="5C2C6A56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78446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7A58C2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Дисциплина в школе и в классе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BD089" w14:textId="77777777" w:rsidR="0002190B" w:rsidRPr="00C75FE6" w:rsidRDefault="00BD641E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25.11.22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BEB3E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6" w:history="1">
              <w:r w:rsidR="00AE79A6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https://infourok.ru/konspekt-zanyatiya-po-vneurochnoj-deyatelnosti-moj-klass-moi-druzya-1-klass-5004050.html</w:t>
              </w:r>
            </w:hyperlink>
          </w:p>
        </w:tc>
      </w:tr>
      <w:tr w:rsidR="0002190B" w:rsidRPr="0002190B" w14:paraId="53D4935A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F843A7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8326A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Твоя школа и класс: соблюдение порядка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C2D0B1" w14:textId="77777777" w:rsidR="0002190B" w:rsidRPr="00C75FE6" w:rsidRDefault="0047674F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2.11.22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CFB60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7" w:history="1">
              <w:r w:rsidR="00CD0737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https://infourok.ru/konspekt-zanyatiya-po-vneurochnoj-deyatelnosti-prava-i-obyazannosti-cheloveka-4107395.html</w:t>
              </w:r>
            </w:hyperlink>
          </w:p>
        </w:tc>
      </w:tr>
      <w:tr w:rsidR="0002190B" w:rsidRPr="0002190B" w14:paraId="40D052EE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25B8BE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D0AB8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Зачем нужны вежливые слова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010971" w14:textId="77777777" w:rsidR="0002190B" w:rsidRPr="00C75FE6" w:rsidRDefault="0047674F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9.12.22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3EA4D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8" w:history="1">
              <w:r w:rsidR="002D2501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https://infourok.ru/krnspekt-zanyatiya-po-vd-zachem-nuzhni-vezhlivie-slova-klass-3578354.html</w:t>
              </w:r>
            </w:hyperlink>
          </w:p>
        </w:tc>
      </w:tr>
      <w:tr w:rsidR="0002190B" w:rsidRPr="0002190B" w14:paraId="27C51A25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0A4ED4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ED0BE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Мои товарищи. Какой я товарищ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AC591" w14:textId="77777777" w:rsidR="0002190B" w:rsidRPr="00C75FE6" w:rsidRDefault="0047674F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16.12.22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1A1C85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19" w:history="1">
              <w:r w:rsidR="0020420F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https://infourok.ru/konspekt-zanyatiya-po-vneurochnoj-deyatelnosti-moj-klass-moi-druzya-1-klass-5004050.html</w:t>
              </w:r>
            </w:hyperlink>
          </w:p>
        </w:tc>
      </w:tr>
      <w:tr w:rsidR="0002190B" w:rsidRPr="0002190B" w14:paraId="5CF78E56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8D2C9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B3E96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Мой учитель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CEAF6" w14:textId="77777777" w:rsidR="0002190B" w:rsidRPr="00C75FE6" w:rsidRDefault="0096355F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23.12.22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EE3D7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0" w:history="1">
              <w:r w:rsidR="00337083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https://infourok.ru/konspekt-uroka-tema-moy-uchitel-3055807.html</w:t>
              </w:r>
            </w:hyperlink>
          </w:p>
        </w:tc>
      </w:tr>
      <w:tr w:rsidR="0002190B" w:rsidRPr="0002190B" w14:paraId="1A56464F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1C7447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58502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Думай о других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C86ED" w14:textId="77777777" w:rsidR="0002190B" w:rsidRPr="00C75FE6" w:rsidRDefault="00D13B09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13.01.23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10CD6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1" w:history="1">
              <w:r w:rsidR="00775B5D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https://infourok.ru/eticheskoe-zanyatie-dumay-o-drugih-438968.html</w:t>
              </w:r>
            </w:hyperlink>
          </w:p>
        </w:tc>
      </w:tr>
      <w:tr w:rsidR="0002190B" w:rsidRPr="0002190B" w14:paraId="49493489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D412FF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9B9B9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6B611" w14:textId="77777777" w:rsidR="0002190B" w:rsidRPr="00C75FE6" w:rsidRDefault="00D13B09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20.01.23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36512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2" w:history="1">
              <w:r w:rsidR="00A31579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https://nsportal.ru/nachalnaya-shkola/vospitatelnaya-rabota/2019/10/23/moya-semya</w:t>
              </w:r>
            </w:hyperlink>
          </w:p>
        </w:tc>
      </w:tr>
      <w:tr w:rsidR="0002190B" w:rsidRPr="0002190B" w14:paraId="79082CD8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1532C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908BEF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Сопереживание, помощь друзьям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53E92" w14:textId="77777777" w:rsidR="0002190B" w:rsidRPr="00C75FE6" w:rsidRDefault="0052431E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27.01.23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E2C59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3" w:history="1">
              <w:r w:rsidR="00FD4431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https://infourok.ru/klassnyj-chas-dlya-uchashihsya-3-4-klassov-soperezhivanie-druzyam-v-radosti-i-gore-4129764.html</w:t>
              </w:r>
            </w:hyperlink>
          </w:p>
        </w:tc>
      </w:tr>
      <w:tr w:rsidR="0002190B" w:rsidRPr="0002190B" w14:paraId="2B29D41A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D447E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297084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Дал слово - держи его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CE2A28" w14:textId="77777777" w:rsidR="0002190B" w:rsidRPr="00C75FE6" w:rsidRDefault="001802BC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3.02.23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340ED5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4" w:history="1">
              <w:r w:rsidR="00FA0D7B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https://infourok.ru/klassniy-chas-dal-slovo-derzhi-ego-1918288.html</w:t>
              </w:r>
            </w:hyperlink>
          </w:p>
        </w:tc>
      </w:tr>
      <w:tr w:rsidR="0002190B" w:rsidRPr="0002190B" w14:paraId="46C307AB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BAB14C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30B83A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Что помогает лучше учиться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88094" w14:textId="77777777" w:rsidR="0002190B" w:rsidRPr="00C75FE6" w:rsidRDefault="001802BC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10.02.23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9A31C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5" w:history="1">
              <w:r w:rsidR="001722C9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https://nsportal.ru/nachalnaya-shkola/vospitatelnaya-rabota/2021/02/03/chto-pomogaet-uchitsya-luchshe</w:t>
              </w:r>
            </w:hyperlink>
          </w:p>
        </w:tc>
      </w:tr>
      <w:tr w:rsidR="0002190B" w:rsidRPr="0002190B" w14:paraId="0C894314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A0231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2DED3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Как мы трудимся в школе и дома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2B3A5D" w14:textId="77777777" w:rsidR="0002190B" w:rsidRPr="00C75FE6" w:rsidRDefault="001802BC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17.02.23</w:t>
            </w:r>
            <w:r w:rsidR="0002190B"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6AE969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6" w:history="1">
              <w:r w:rsidR="004502AE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https://nsportal.ru/nachalnaya-shkola/vospitatelnaya-rabota/2020/09/01/kak-my-trudimsya-v-shkole-i-doma-1-klass</w:t>
              </w:r>
            </w:hyperlink>
          </w:p>
        </w:tc>
      </w:tr>
      <w:tr w:rsidR="0002190B" w:rsidRPr="0002190B" w14:paraId="5E24DA32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F1941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894EC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Каждой вещи свое место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6186C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3B648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7" w:history="1">
              <w:r w:rsidR="000D739B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https://infourok.ru/konspekt-zanyatiya-na-temu-kazhdoj-veshi-svoe-mesto-4567894.html</w:t>
              </w:r>
            </w:hyperlink>
          </w:p>
        </w:tc>
      </w:tr>
      <w:tr w:rsidR="0002190B" w:rsidRPr="0002190B" w14:paraId="77333CDB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39B89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2BBC6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Учусь все делать сам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A6F12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B40511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8" w:history="1">
              <w:r w:rsidR="0018462B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https://infourok.ru/konspekt-k-kruzhkovomu-zanyatiyu-pravilo-uchus-vse-delat-sam-5208204.html</w:t>
              </w:r>
            </w:hyperlink>
          </w:p>
        </w:tc>
      </w:tr>
      <w:tr w:rsidR="0002190B" w:rsidRPr="0002190B" w14:paraId="4C12F627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29C0B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8F67C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Взаимопомощь в школе и дома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4DE7F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873E5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29" w:history="1">
              <w:r w:rsidR="00BB5446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https://infourok.ru/konspekt_uroka_okruzhayuschego_mira_vo_1_klasse_tradicii_i_vzaimopomosch_v_semye-294358.htm</w:t>
              </w:r>
            </w:hyperlink>
          </w:p>
        </w:tc>
      </w:tr>
      <w:tr w:rsidR="0002190B" w:rsidRPr="0002190B" w14:paraId="4C0F2623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7A0778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7D3D23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Чем могу – тем помогу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F70E9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BB6499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30" w:history="1">
              <w:r w:rsidR="004247A5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https://infourok.ru/konspekt-uroka-po-obucheniyu-gramote-klass-chto-ya-umeyu-chto-mogu-3224853.html</w:t>
              </w:r>
            </w:hyperlink>
          </w:p>
        </w:tc>
      </w:tr>
      <w:tr w:rsidR="0002190B" w:rsidRPr="0002190B" w14:paraId="6003079C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6DD69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D8F709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Основные правила </w:t>
            </w:r>
            <w:proofErr w:type="spellStart"/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Мойдодыра</w:t>
            </w:r>
            <w:proofErr w:type="spellEnd"/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9F1B5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A73A3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31" w:history="1">
              <w:r w:rsidR="008429F9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https://infourok.ru/konspekt_i_prezentaciya_zanyatiya_osnovnye_pravila_moydodyra-307170.htm</w:t>
              </w:r>
            </w:hyperlink>
          </w:p>
        </w:tc>
      </w:tr>
      <w:tr w:rsidR="0002190B" w:rsidRPr="0002190B" w14:paraId="35F22FE7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7CBE1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55945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Правила личной гигиены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E8083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4F044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32" w:history="1">
              <w:r w:rsidR="001B4E40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https://nsportal.ru/nachalnaya-shkola/okruzhayushchii-mir/2014/02/28/konspekt-uroka-pravila-lichnoy-gigieny</w:t>
              </w:r>
            </w:hyperlink>
          </w:p>
        </w:tc>
      </w:tr>
      <w:tr w:rsidR="0002190B" w:rsidRPr="0002190B" w14:paraId="1E5B1EFA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48A89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36689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Бережное отношение к своей одежде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17B86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C90C9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33" w:history="1">
              <w:r w:rsidR="005C130A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https://www.prodlenka.org/metodicheskie-razrabotki/123110-konspekt-vneklassnogo-zanjatija-berezhnoe-otn</w:t>
              </w:r>
            </w:hyperlink>
          </w:p>
        </w:tc>
      </w:tr>
      <w:tr w:rsidR="0002190B" w:rsidRPr="0002190B" w14:paraId="4B9EBFD9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019E3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DF4BA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Спасибо и пожалуйста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92668C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75071D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34" w:history="1">
              <w:r w:rsidR="00162F66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https://nsportal.ru/nachalnaya-shkola/vospitatelnaya-rabota/2012/07/15/urok-blagodarnosti-1-klass</w:t>
              </w:r>
            </w:hyperlink>
          </w:p>
        </w:tc>
      </w:tr>
      <w:tr w:rsidR="0002190B" w:rsidRPr="0002190B" w14:paraId="5ED266CA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32B948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FAC3A4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Правила поведения в общественных местах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0452A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A4D3F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35" w:history="1">
              <w:r w:rsidR="00FD39AE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https://infourok.ru/konspekt-na-temu-pravila-povedeniya-v-obschestvennih-mestah-1179101.html</w:t>
              </w:r>
            </w:hyperlink>
          </w:p>
        </w:tc>
      </w:tr>
      <w:tr w:rsidR="0002190B" w:rsidRPr="0002190B" w14:paraId="33C067C9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E4BCB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E809D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Бережное отношение к природе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8E704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37872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36" w:history="1">
              <w:r w:rsidR="00DE69AD" w:rsidRPr="003F7927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https://infourok.ru/konspekt-uroka-okruzhayushij-mir-1-klass-tema-berezhnoe-otnoshenie-k-prirode-5616032.html</w:t>
              </w:r>
            </w:hyperlink>
          </w:p>
        </w:tc>
      </w:tr>
      <w:tr w:rsidR="0002190B" w:rsidRPr="0002190B" w14:paraId="3F9B8D5E" w14:textId="77777777" w:rsidTr="00A321C9">
        <w:tc>
          <w:tcPr>
            <w:tcW w:w="8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5A5099" w14:textId="77777777" w:rsidR="0002190B" w:rsidRPr="0002190B" w:rsidRDefault="0002190B" w:rsidP="0002190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301D4" w14:textId="77777777" w:rsidR="0002190B" w:rsidRPr="0002190B" w:rsidRDefault="0002190B" w:rsidP="000219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02190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Чему мы научились  на занятиях</w:t>
            </w:r>
          </w:p>
        </w:tc>
        <w:tc>
          <w:tcPr>
            <w:tcW w:w="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A12C8" w14:textId="77777777" w:rsidR="0002190B" w:rsidRPr="00C75FE6" w:rsidRDefault="0002190B" w:rsidP="000219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</w:pPr>
            <w:r w:rsidRPr="00C75FE6">
              <w:rPr>
                <w:rFonts w:ascii="Times New Roman" w:eastAsia="Times New Roman" w:hAnsi="Times New Roman" w:cs="Times New Roman"/>
                <w:color w:val="181818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F6AA9" w14:textId="77777777" w:rsidR="0002190B" w:rsidRPr="003F7927" w:rsidRDefault="00866750" w:rsidP="00BF63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</w:pPr>
            <w:hyperlink r:id="rId37" w:history="1">
              <w:r w:rsidR="00C52D2B" w:rsidRPr="00666515">
                <w:rPr>
                  <w:rStyle w:val="a8"/>
                  <w:rFonts w:ascii="Times New Roman" w:eastAsia="Times New Roman" w:hAnsi="Times New Roman" w:cs="Times New Roman"/>
                  <w:sz w:val="16"/>
                  <w:szCs w:val="16"/>
                  <w:lang w:eastAsia="ru-RU"/>
                </w:rPr>
                <w:t>https://infourok.ru/test-po-orkse-1-klass-4524471.html</w:t>
              </w:r>
            </w:hyperlink>
            <w:r w:rsidR="00C52D2B">
              <w:rPr>
                <w:rFonts w:ascii="Times New Roman" w:eastAsia="Times New Roman" w:hAnsi="Times New Roman" w:cs="Times New Roman"/>
                <w:color w:val="181818"/>
                <w:sz w:val="16"/>
                <w:szCs w:val="16"/>
                <w:lang w:eastAsia="ru-RU"/>
              </w:rPr>
              <w:t xml:space="preserve"> </w:t>
            </w:r>
          </w:p>
        </w:tc>
      </w:tr>
    </w:tbl>
    <w:p w14:paraId="4D8B1CEC" w14:textId="77777777" w:rsidR="0002190B" w:rsidRPr="0002190B" w:rsidRDefault="0002190B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6CE17867" w14:textId="77777777" w:rsidR="0002190B" w:rsidRPr="0002190B" w:rsidRDefault="0002190B" w:rsidP="0002190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V. Информационно – методическое обеспечение</w:t>
      </w:r>
    </w:p>
    <w:p w14:paraId="20D4EC20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1.   Асмолов А. Г., </w:t>
      </w:r>
      <w:proofErr w:type="spellStart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Бумеранская</w:t>
      </w:r>
      <w:proofErr w:type="spellEnd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Г.В., Володарская И.А. и др. Как проектировать универсальные учебные действия в начальной школе: от действия к мысли: пособие для учителя. М.: Просвещение, </w:t>
      </w:r>
      <w:proofErr w:type="gramStart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2008.-</w:t>
      </w:r>
      <w:proofErr w:type="gramEnd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151 с.</w:t>
      </w:r>
    </w:p>
    <w:p w14:paraId="23733FE6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  Козлов Э., Петрова В., Хомякова И. Азбука нравственности // Воспитание школьников. -2004-</w:t>
      </w:r>
      <w:proofErr w:type="gramStart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2007.-</w:t>
      </w:r>
      <w:proofErr w:type="gramEnd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№1-9.</w:t>
      </w:r>
    </w:p>
    <w:p w14:paraId="17671DD8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3.  Уроки нравственности, или «Что такое хорошо, и что такое плохо»: Рабочая тетрадь для 1 класса, часть 1,2 /Л.В. </w:t>
      </w:r>
      <w:proofErr w:type="spellStart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Мищенкова</w:t>
      </w:r>
      <w:proofErr w:type="spellEnd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. – М.: Издательство РОСТ, 2013.</w:t>
      </w:r>
    </w:p>
    <w:p w14:paraId="69F09F4A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4.   Примерная программа воспитания и социализации обучающихся (начальное общее образо</w:t>
      </w: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softHyphen/>
        <w:t>вание). М.: Просвещение, 2009. - 50 с.</w:t>
      </w:r>
    </w:p>
    <w:p w14:paraId="4F1BC016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5. Суслов В. Н. Этикет: учусь правилам поведения. 1-4-е классы. Тесты и практические задания М.: Просвещение, 2010. -68 с.</w:t>
      </w:r>
    </w:p>
    <w:p w14:paraId="76A4DC89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6. </w:t>
      </w:r>
      <w:proofErr w:type="spellStart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Тисленкова</w:t>
      </w:r>
      <w:proofErr w:type="spellEnd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И. А. Нравственное воспитание: для организаторов воспитательной работы и классных руководителей. М.: Просвещение, 2008. - 108 с.</w:t>
      </w:r>
    </w:p>
    <w:p w14:paraId="2DAD7E17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7. Черемисина В.Г. Духовно-нравственное воспитание детей младшего школьного возраста. Кемерово: </w:t>
      </w:r>
      <w:proofErr w:type="spellStart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КРИПКиПРО</w:t>
      </w:r>
      <w:proofErr w:type="spellEnd"/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2010. - 14-36.</w:t>
      </w:r>
    </w:p>
    <w:p w14:paraId="73CAF7D1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8. Агеева И.Д. На ошибках учатся. ПедСовет, № 11, 2004.</w:t>
      </w:r>
    </w:p>
    <w:p w14:paraId="4C92075C" w14:textId="77777777" w:rsidR="0002190B" w:rsidRPr="0002190B" w:rsidRDefault="0002190B" w:rsidP="000219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9. Бурова И. Герои любимых сказок приглашают к чтению. – М.: Издательский дом «Нева», ОЛМА-ПРЕСС Образование, 2002.</w:t>
      </w:r>
    </w:p>
    <w:p w14:paraId="193126C5" w14:textId="77777777" w:rsidR="0002190B" w:rsidRPr="0002190B" w:rsidRDefault="0002190B" w:rsidP="0002190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0219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</w:t>
      </w:r>
    </w:p>
    <w:p w14:paraId="0DA91EF3" w14:textId="77777777" w:rsidR="00D46543" w:rsidRPr="0002190B" w:rsidRDefault="00D46543">
      <w:pPr>
        <w:rPr>
          <w:rFonts w:ascii="Times New Roman" w:hAnsi="Times New Roman" w:cs="Times New Roman"/>
          <w:sz w:val="24"/>
          <w:szCs w:val="24"/>
        </w:rPr>
      </w:pPr>
    </w:p>
    <w:sectPr w:rsidR="00D46543" w:rsidRPr="00021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90B"/>
    <w:rsid w:val="0002190B"/>
    <w:rsid w:val="00030E84"/>
    <w:rsid w:val="000442FA"/>
    <w:rsid w:val="000608D4"/>
    <w:rsid w:val="00066364"/>
    <w:rsid w:val="000D739B"/>
    <w:rsid w:val="000F5827"/>
    <w:rsid w:val="0010348C"/>
    <w:rsid w:val="00162F66"/>
    <w:rsid w:val="001722C9"/>
    <w:rsid w:val="00172BD9"/>
    <w:rsid w:val="001802BC"/>
    <w:rsid w:val="0018462B"/>
    <w:rsid w:val="001B4E40"/>
    <w:rsid w:val="0020420F"/>
    <w:rsid w:val="002227AF"/>
    <w:rsid w:val="00296717"/>
    <w:rsid w:val="002C6621"/>
    <w:rsid w:val="002D2501"/>
    <w:rsid w:val="00304228"/>
    <w:rsid w:val="00337083"/>
    <w:rsid w:val="003D6A27"/>
    <w:rsid w:val="003F7927"/>
    <w:rsid w:val="004247A5"/>
    <w:rsid w:val="004502AE"/>
    <w:rsid w:val="00465BD5"/>
    <w:rsid w:val="0047674F"/>
    <w:rsid w:val="004827EC"/>
    <w:rsid w:val="004B22DF"/>
    <w:rsid w:val="0052431E"/>
    <w:rsid w:val="00544C28"/>
    <w:rsid w:val="005509B3"/>
    <w:rsid w:val="005601A4"/>
    <w:rsid w:val="005C037C"/>
    <w:rsid w:val="005C130A"/>
    <w:rsid w:val="00625E54"/>
    <w:rsid w:val="00685F24"/>
    <w:rsid w:val="006D51EA"/>
    <w:rsid w:val="006F7FD2"/>
    <w:rsid w:val="0074407C"/>
    <w:rsid w:val="00775B5D"/>
    <w:rsid w:val="007C1F62"/>
    <w:rsid w:val="007D7FEE"/>
    <w:rsid w:val="0081129D"/>
    <w:rsid w:val="0083370F"/>
    <w:rsid w:val="008429F9"/>
    <w:rsid w:val="00865602"/>
    <w:rsid w:val="00866750"/>
    <w:rsid w:val="008C08F6"/>
    <w:rsid w:val="0096355F"/>
    <w:rsid w:val="0098189F"/>
    <w:rsid w:val="00A04A2E"/>
    <w:rsid w:val="00A31579"/>
    <w:rsid w:val="00A321C9"/>
    <w:rsid w:val="00A55A5E"/>
    <w:rsid w:val="00AA721A"/>
    <w:rsid w:val="00AE79A6"/>
    <w:rsid w:val="00B2042A"/>
    <w:rsid w:val="00B43479"/>
    <w:rsid w:val="00B51969"/>
    <w:rsid w:val="00BB5446"/>
    <w:rsid w:val="00BD2D30"/>
    <w:rsid w:val="00BD641E"/>
    <w:rsid w:val="00BF63B7"/>
    <w:rsid w:val="00C52D2B"/>
    <w:rsid w:val="00C53396"/>
    <w:rsid w:val="00C54870"/>
    <w:rsid w:val="00C75FE6"/>
    <w:rsid w:val="00CB7CDB"/>
    <w:rsid w:val="00CD0737"/>
    <w:rsid w:val="00D13B09"/>
    <w:rsid w:val="00D46543"/>
    <w:rsid w:val="00DE69AD"/>
    <w:rsid w:val="00E766D7"/>
    <w:rsid w:val="00E9273A"/>
    <w:rsid w:val="00EB5531"/>
    <w:rsid w:val="00F03DAA"/>
    <w:rsid w:val="00F45B3B"/>
    <w:rsid w:val="00F618F6"/>
    <w:rsid w:val="00FA0D7B"/>
    <w:rsid w:val="00FC3A30"/>
    <w:rsid w:val="00FD39AE"/>
    <w:rsid w:val="00FD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952E6"/>
  <w15:chartTrackingRefBased/>
  <w15:docId w15:val="{A915A612-534D-4A5A-8750-B2A94C383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1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021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02190B"/>
    <w:rPr>
      <w:i/>
      <w:iCs/>
    </w:rPr>
  </w:style>
  <w:style w:type="paragraph" w:styleId="a6">
    <w:name w:val="Normal (Web)"/>
    <w:basedOn w:val="a"/>
    <w:uiPriority w:val="99"/>
    <w:semiHidden/>
    <w:unhideWhenUsed/>
    <w:rsid w:val="00021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02190B"/>
    <w:rPr>
      <w:b/>
      <w:bCs/>
    </w:rPr>
  </w:style>
  <w:style w:type="character" w:customStyle="1" w:styleId="bumpedfont15">
    <w:name w:val="bumpedfont15"/>
    <w:basedOn w:val="a0"/>
    <w:rsid w:val="00296717"/>
  </w:style>
  <w:style w:type="character" w:customStyle="1" w:styleId="apple-converted-space">
    <w:name w:val="apple-converted-space"/>
    <w:basedOn w:val="a0"/>
    <w:rsid w:val="00296717"/>
  </w:style>
  <w:style w:type="paragraph" w:customStyle="1" w:styleId="s38">
    <w:name w:val="s38"/>
    <w:basedOn w:val="a"/>
    <w:rsid w:val="00F618F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5">
    <w:name w:val="s5"/>
    <w:basedOn w:val="a"/>
    <w:rsid w:val="00F618F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8">
    <w:name w:val="Hyperlink"/>
    <w:basedOn w:val="a0"/>
    <w:uiPriority w:val="99"/>
    <w:unhideWhenUsed/>
    <w:rsid w:val="007D7FE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D7FEE"/>
    <w:rPr>
      <w:color w:val="605E5C"/>
      <w:shd w:val="clear" w:color="auto" w:fill="E1DFDD"/>
    </w:rPr>
  </w:style>
  <w:style w:type="character" w:customStyle="1" w:styleId="Bodytext5">
    <w:name w:val="Body text (5)_"/>
    <w:basedOn w:val="a0"/>
    <w:link w:val="Bodytext50"/>
    <w:locked/>
    <w:rsid w:val="00F03DA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a"/>
    <w:link w:val="Bodytext5"/>
    <w:rsid w:val="00F03DAA"/>
    <w:pPr>
      <w:widowControl w:val="0"/>
      <w:shd w:val="clear" w:color="auto" w:fill="FFFFFF"/>
      <w:spacing w:before="360" w:after="0" w:line="274" w:lineRule="exact"/>
      <w:jc w:val="both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5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19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nfourok.ru/konspekt-vneklassnogo-zanyatiya-my-prishli-na-urok-5609885.html" TargetMode="External"/><Relationship Id="rId18" Type="http://schemas.openxmlformats.org/officeDocument/2006/relationships/hyperlink" Target="https://infourok.ru/krnspekt-zanyatiya-po-vd-zachem-nuzhni-vezhlivie-slova-klass-3578354.html" TargetMode="External"/><Relationship Id="rId26" Type="http://schemas.openxmlformats.org/officeDocument/2006/relationships/hyperlink" Target="https://nsportal.ru/nachalnaya-shkola/vospitatelnaya-rabota/2020/09/01/kak-my-trudimsya-v-shkole-i-doma-1-klass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infourok.ru/eticheskoe-zanyatie-dumay-o-drugih-438968.html" TargetMode="External"/><Relationship Id="rId34" Type="http://schemas.openxmlformats.org/officeDocument/2006/relationships/hyperlink" Target="https://nsportal.ru/nachalnaya-shkola/vospitatelnaya-rabota/2012/07/15/urok-blagodarnosti-1-klass" TargetMode="External"/><Relationship Id="rId7" Type="http://schemas.openxmlformats.org/officeDocument/2006/relationships/hyperlink" Target="https://infourok.ru/konspekt-po-vneurochnoy-deyatelnosti-moya-malaya-rodina-343551.html" TargetMode="External"/><Relationship Id="rId12" Type="http://schemas.openxmlformats.org/officeDocument/2006/relationships/hyperlink" Target="https://infourok.ru/konspekt-uroka-v-klasse-kazanstolica-rt-1818259.html" TargetMode="External"/><Relationship Id="rId17" Type="http://schemas.openxmlformats.org/officeDocument/2006/relationships/hyperlink" Target="https://infourok.ru/konspekt-zanyatiya-po-vneurochnoj-deyatelnosti-prava-i-obyazannosti-cheloveka-4107395.html" TargetMode="External"/><Relationship Id="rId25" Type="http://schemas.openxmlformats.org/officeDocument/2006/relationships/hyperlink" Target="https://nsportal.ru/nachalnaya-shkola/vospitatelnaya-rabota/2021/02/03/chto-pomogaet-uchitsya-luchshe" TargetMode="External"/><Relationship Id="rId33" Type="http://schemas.openxmlformats.org/officeDocument/2006/relationships/hyperlink" Target="https://www.prodlenka.org/metodicheskie-razrabotki/123110-konspekt-vneklassnogo-zanjatija-berezhnoe-otn" TargetMode="External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infourok.ru/konspekt-zanyatiya-po-vneurochnoj-deyatelnosti-moj-klass-moi-druzya-1-klass-5004050.html" TargetMode="External"/><Relationship Id="rId20" Type="http://schemas.openxmlformats.org/officeDocument/2006/relationships/hyperlink" Target="https://infourok.ru/konspekt-uroka-tema-moy-uchitel-3055807.html" TargetMode="External"/><Relationship Id="rId29" Type="http://schemas.openxmlformats.org/officeDocument/2006/relationships/hyperlink" Target="https://infourok.ru/konspekt_uroka_okruzhayuschego_mira_vo_1_klasse_tradicii_i_vzaimopomosch_v_semye-294358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infourok.ru/vneurochnoe-zanyatie-gosudarstvennye-simvoly-rossii-4294747.html" TargetMode="External"/><Relationship Id="rId11" Type="http://schemas.openxmlformats.org/officeDocument/2006/relationships/hyperlink" Target="https://nsportal.ru/nachalnaya-shkola/vospitatelnaya-rabota/2021/06/24/plany-konspekty-vneurochnyh-zanyatiy-po" TargetMode="External"/><Relationship Id="rId24" Type="http://schemas.openxmlformats.org/officeDocument/2006/relationships/hyperlink" Target="https://infourok.ru/klassniy-chas-dal-slovo-derzhi-ego-1918288.html" TargetMode="External"/><Relationship Id="rId32" Type="http://schemas.openxmlformats.org/officeDocument/2006/relationships/hyperlink" Target="https://nsportal.ru/nachalnaya-shkola/okruzhayushchii-mir/2014/02/28/konspekt-uroka-pravila-lichnoy-gigieny" TargetMode="External"/><Relationship Id="rId37" Type="http://schemas.openxmlformats.org/officeDocument/2006/relationships/hyperlink" Target="https://infourok.ru/test-po-orkse-1-klass-4524471.html" TargetMode="External"/><Relationship Id="rId5" Type="http://schemas.openxmlformats.org/officeDocument/2006/relationships/hyperlink" Target="https://infourok.ru/konspekt-uroka-vneurochnoy-deyatelnosti-ya-i-moya-rodina-808178.html" TargetMode="External"/><Relationship Id="rId15" Type="http://schemas.openxmlformats.org/officeDocument/2006/relationships/hyperlink" Target="https://nsportal.ru/nachalnaya-shkola/vospitatelnaya-rabota/2020/04/04/beseda-dlya-pervoklassnikov-o-povedenii-v" TargetMode="External"/><Relationship Id="rId23" Type="http://schemas.openxmlformats.org/officeDocument/2006/relationships/hyperlink" Target="https://infourok.ru/klassnyj-chas-dlya-uchashihsya-3-4-klassov-soperezhivanie-druzyam-v-radosti-i-gore-4129764.html" TargetMode="External"/><Relationship Id="rId28" Type="http://schemas.openxmlformats.org/officeDocument/2006/relationships/hyperlink" Target="https://infourok.ru/konspekt-k-kruzhkovomu-zanyatiyu-pravilo-uchus-vse-delat-sam-5208204.html" TargetMode="External"/><Relationship Id="rId36" Type="http://schemas.openxmlformats.org/officeDocument/2006/relationships/hyperlink" Target="https://infourok.ru/konspekt-uroka-okruzhayushij-mir-1-klass-tema-berezhnoe-otnoshenie-k-prirode-5616032.html" TargetMode="External"/><Relationship Id="rId10" Type="http://schemas.openxmlformats.org/officeDocument/2006/relationships/hyperlink" Target="https://infourok.ru/vneurochnaya-deyatelnost-prezentaciya-dostoprimechatelnosti-kazani-4-klass-4305904.html" TargetMode="External"/><Relationship Id="rId19" Type="http://schemas.openxmlformats.org/officeDocument/2006/relationships/hyperlink" Target="https://infourok.ru/konspekt-zanyatiya-po-vneurochnoj-deyatelnosti-moj-klass-moi-druzya-1-klass-5004050.html" TargetMode="External"/><Relationship Id="rId31" Type="http://schemas.openxmlformats.org/officeDocument/2006/relationships/hyperlink" Target="https://infourok.ru/konspekt_i_prezentaciya_zanyatiya_osnovnye_pravila_moydodyra-307170.htm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infourok.ru/konspekt-obrazovatelnoj-deyatelnosti-puteshestvie-v-gorod-kazan-4957843.html" TargetMode="External"/><Relationship Id="rId14" Type="http://schemas.openxmlformats.org/officeDocument/2006/relationships/hyperlink" Target="https://infourok.ru/azbuka-nravstvennosti-zachem-nuzhny-peremeny-4454224.html" TargetMode="External"/><Relationship Id="rId22" Type="http://schemas.openxmlformats.org/officeDocument/2006/relationships/hyperlink" Target="https://nsportal.ru/nachalnaya-shkola/vospitatelnaya-rabota/2019/10/23/moya-semya" TargetMode="External"/><Relationship Id="rId27" Type="http://schemas.openxmlformats.org/officeDocument/2006/relationships/hyperlink" Target="https://infourok.ru/konspekt-zanyatiya-na-temu-kazhdoj-veshi-svoe-mesto-4567894.html" TargetMode="External"/><Relationship Id="rId30" Type="http://schemas.openxmlformats.org/officeDocument/2006/relationships/hyperlink" Target="https://infourok.ru/konspekt-uroka-po-obucheniyu-gramote-klass-chto-ya-umeyu-chto-mogu-3224853.html" TargetMode="External"/><Relationship Id="rId35" Type="http://schemas.openxmlformats.org/officeDocument/2006/relationships/hyperlink" Target="https://infourok.ru/konspekt-na-temu-pravila-povedeniya-v-obschestvennih-mestah-1179101.html" TargetMode="External"/><Relationship Id="rId8" Type="http://schemas.openxmlformats.org/officeDocument/2006/relationships/hyperlink" Target="https://infourok.ru/konspekt-klassnogo-chasa-ekskursiya-na-temu-kazan-stolica-respubliki-tatarstan-klass-452160.html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2555</Words>
  <Characters>14565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</dc:creator>
  <cp:keywords/>
  <dc:description/>
  <cp:lastModifiedBy>318-2</cp:lastModifiedBy>
  <cp:revision>2</cp:revision>
  <dcterms:created xsi:type="dcterms:W3CDTF">2023-01-25T14:31:00Z</dcterms:created>
  <dcterms:modified xsi:type="dcterms:W3CDTF">2023-01-25T14:31:00Z</dcterms:modified>
</cp:coreProperties>
</file>